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485" w:rsidRPr="008C63C8" w:rsidRDefault="00D2697F" w:rsidP="004400A2">
      <w:pPr>
        <w:pStyle w:val="NoSpacing"/>
        <w:jc w:val="center"/>
        <w:rPr>
          <w:b/>
          <w:sz w:val="28"/>
          <w:szCs w:val="28"/>
        </w:rPr>
      </w:pPr>
      <w:r w:rsidRPr="008C63C8">
        <w:rPr>
          <w:b/>
          <w:sz w:val="28"/>
          <w:szCs w:val="28"/>
        </w:rPr>
        <w:t>NeighborhoodLIFT®</w:t>
      </w:r>
      <w:r w:rsidR="00E80485" w:rsidRPr="008C63C8">
        <w:rPr>
          <w:b/>
          <w:sz w:val="28"/>
          <w:szCs w:val="28"/>
        </w:rPr>
        <w:t xml:space="preserve"> </w:t>
      </w:r>
      <w:r w:rsidR="00E46D1D" w:rsidRPr="008C63C8">
        <w:rPr>
          <w:b/>
          <w:sz w:val="28"/>
          <w:szCs w:val="28"/>
        </w:rPr>
        <w:t xml:space="preserve">Down Payment Assistance </w:t>
      </w:r>
      <w:r w:rsidR="00E80485" w:rsidRPr="008C63C8">
        <w:rPr>
          <w:b/>
          <w:sz w:val="28"/>
          <w:szCs w:val="28"/>
        </w:rPr>
        <w:t>Program</w:t>
      </w:r>
    </w:p>
    <w:p w:rsidR="004A05DB" w:rsidRPr="008C63C8" w:rsidRDefault="00E80485" w:rsidP="004400A2">
      <w:pPr>
        <w:pStyle w:val="NoSpacing"/>
        <w:jc w:val="center"/>
        <w:rPr>
          <w:b/>
          <w:sz w:val="28"/>
          <w:szCs w:val="28"/>
        </w:rPr>
      </w:pPr>
      <w:r w:rsidRPr="008C63C8">
        <w:rPr>
          <w:b/>
          <w:sz w:val="28"/>
          <w:szCs w:val="28"/>
        </w:rPr>
        <w:t xml:space="preserve">Eligibility </w:t>
      </w:r>
      <w:r w:rsidR="00F266A6" w:rsidRPr="008C63C8">
        <w:rPr>
          <w:b/>
          <w:sz w:val="28"/>
          <w:szCs w:val="28"/>
        </w:rPr>
        <w:t>Determina</w:t>
      </w:r>
      <w:bookmarkStart w:id="0" w:name="_GoBack"/>
      <w:bookmarkEnd w:id="0"/>
      <w:r w:rsidR="00F266A6" w:rsidRPr="008C63C8">
        <w:rPr>
          <w:b/>
          <w:sz w:val="28"/>
          <w:szCs w:val="28"/>
        </w:rPr>
        <w:t>tion Session – Required Documents</w:t>
      </w:r>
      <w:r w:rsidR="00251609" w:rsidRPr="008C63C8">
        <w:rPr>
          <w:b/>
          <w:sz w:val="28"/>
          <w:szCs w:val="28"/>
        </w:rPr>
        <w:t xml:space="preserve"> Checklist</w:t>
      </w:r>
    </w:p>
    <w:p w:rsidR="004400A2" w:rsidRPr="008C63C8" w:rsidRDefault="004400A2" w:rsidP="004400A2">
      <w:pPr>
        <w:pStyle w:val="NoSpacing"/>
        <w:rPr>
          <w:sz w:val="10"/>
          <w:szCs w:val="10"/>
        </w:rPr>
      </w:pPr>
    </w:p>
    <w:p w:rsidR="001D7412" w:rsidRPr="008C63C8" w:rsidRDefault="001D7412" w:rsidP="001D7412">
      <w:pPr>
        <w:pStyle w:val="NoSpacing"/>
        <w:rPr>
          <w:sz w:val="10"/>
          <w:szCs w:val="10"/>
        </w:rPr>
      </w:pPr>
      <w:r>
        <w:t xml:space="preserve">Please upload the following documentation </w:t>
      </w:r>
      <w:r>
        <w:rPr>
          <w:i/>
          <w:u w:val="single"/>
        </w:rPr>
        <w:t>for each borrower</w:t>
      </w:r>
      <w:r>
        <w:t xml:space="preserve"> to your account 72 hours prior to your </w:t>
      </w:r>
      <w:r w:rsidRPr="00356677">
        <w:t>appointment.</w:t>
      </w:r>
      <w:r>
        <w:t xml:space="preserve">  If you do not upload all required documents 72 hours prior to your appointment, your appointment will be cancelled.  You will have to request another appointment to determine your eligibility if/when appointments become available.  </w:t>
      </w:r>
    </w:p>
    <w:p w:rsidR="004400A2" w:rsidRPr="008C63C8" w:rsidRDefault="004400A2" w:rsidP="004400A2">
      <w:pPr>
        <w:pStyle w:val="NoSpacing"/>
        <w:rPr>
          <w:sz w:val="10"/>
          <w:szCs w:val="10"/>
        </w:rPr>
      </w:pPr>
    </w:p>
    <w:p w:rsidR="00251609" w:rsidRPr="00157105" w:rsidRDefault="00C221F9" w:rsidP="00157105">
      <w:pPr>
        <w:pStyle w:val="NoSpacing"/>
        <w:rPr>
          <w:b/>
          <w:sz w:val="24"/>
          <w:szCs w:val="24"/>
        </w:rPr>
      </w:pPr>
      <w:r w:rsidRPr="00157105">
        <w:rPr>
          <w:b/>
          <w:sz w:val="24"/>
          <w:szCs w:val="24"/>
        </w:rPr>
        <w:t>Borrower(s)’s</w:t>
      </w:r>
      <w:r w:rsidR="00251609" w:rsidRPr="00157105">
        <w:rPr>
          <w:b/>
          <w:sz w:val="24"/>
          <w:szCs w:val="24"/>
        </w:rPr>
        <w:t xml:space="preserve"> Income Documentation:</w:t>
      </w:r>
    </w:p>
    <w:p w:rsidR="00A93B92" w:rsidRPr="00A93B92" w:rsidRDefault="00F7182E" w:rsidP="00A93B9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6</w:t>
      </w:r>
      <w:r w:rsidR="00E80485">
        <w:rPr>
          <w:sz w:val="24"/>
          <w:szCs w:val="24"/>
        </w:rPr>
        <w:t xml:space="preserve">0 days’ </w:t>
      </w:r>
      <w:r w:rsidR="00904945" w:rsidRPr="00904945">
        <w:rPr>
          <w:sz w:val="24"/>
          <w:szCs w:val="24"/>
          <w:u w:val="single"/>
        </w:rPr>
        <w:t>most recent and consecutive</w:t>
      </w:r>
      <w:r w:rsidR="00904945">
        <w:rPr>
          <w:sz w:val="24"/>
          <w:szCs w:val="24"/>
        </w:rPr>
        <w:t xml:space="preserve"> </w:t>
      </w:r>
      <w:r w:rsidR="00E80485">
        <w:rPr>
          <w:sz w:val="24"/>
          <w:szCs w:val="24"/>
        </w:rPr>
        <w:t xml:space="preserve">pay stubs with year to date information for all jobs worked by each </w:t>
      </w:r>
      <w:r w:rsidR="00D2697F">
        <w:rPr>
          <w:sz w:val="24"/>
          <w:szCs w:val="24"/>
        </w:rPr>
        <w:t>borrower</w:t>
      </w:r>
      <w:r w:rsidR="00A93B92">
        <w:rPr>
          <w:sz w:val="24"/>
          <w:szCs w:val="24"/>
        </w:rPr>
        <w:t xml:space="preserve"> (or proof of other income, such as Social Security Award letter, retirement pension, proof of unemployment income, </w:t>
      </w:r>
      <w:r w:rsidR="00A85853">
        <w:rPr>
          <w:sz w:val="24"/>
          <w:szCs w:val="24"/>
        </w:rPr>
        <w:t xml:space="preserve">divorce/court decree for alimony and/or child support, </w:t>
      </w:r>
      <w:r w:rsidR="00A93B92">
        <w:rPr>
          <w:sz w:val="24"/>
          <w:szCs w:val="24"/>
        </w:rPr>
        <w:t>etc.)</w:t>
      </w:r>
    </w:p>
    <w:p w:rsidR="00A93B92" w:rsidRDefault="00A93B92" w:rsidP="00E8048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 months of personal and business bank statements</w:t>
      </w:r>
      <w:r w:rsidR="008F654B">
        <w:rPr>
          <w:sz w:val="24"/>
          <w:szCs w:val="24"/>
        </w:rPr>
        <w:t xml:space="preserve"> (most recent statement </w:t>
      </w:r>
      <w:r w:rsidR="00DD5D97">
        <w:rPr>
          <w:sz w:val="24"/>
          <w:szCs w:val="24"/>
        </w:rPr>
        <w:t xml:space="preserve">should be </w:t>
      </w:r>
      <w:r w:rsidR="008F654B" w:rsidRPr="003E04B4">
        <w:rPr>
          <w:sz w:val="24"/>
          <w:szCs w:val="24"/>
          <w:u w:val="single"/>
        </w:rPr>
        <w:t>no more than 30 days old</w:t>
      </w:r>
      <w:r w:rsidR="008F654B">
        <w:rPr>
          <w:sz w:val="24"/>
          <w:szCs w:val="24"/>
        </w:rPr>
        <w:t>)</w:t>
      </w:r>
    </w:p>
    <w:p w:rsidR="00E80485" w:rsidRDefault="00E80485" w:rsidP="00E8048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Federal tax returns for the past two years (1040s)</w:t>
      </w:r>
      <w:r w:rsidR="00253B47">
        <w:rPr>
          <w:sz w:val="24"/>
          <w:szCs w:val="24"/>
        </w:rPr>
        <w:t xml:space="preserve"> – 1</w:t>
      </w:r>
      <w:r w:rsidR="00253B47" w:rsidRPr="00253B47">
        <w:rPr>
          <w:sz w:val="24"/>
          <w:szCs w:val="24"/>
          <w:vertAlign w:val="superscript"/>
        </w:rPr>
        <w:t>st</w:t>
      </w:r>
      <w:r w:rsidR="00253B47">
        <w:rPr>
          <w:sz w:val="24"/>
          <w:szCs w:val="24"/>
        </w:rPr>
        <w:t xml:space="preserve"> two pages </w:t>
      </w:r>
      <w:r w:rsidR="00253B47" w:rsidRPr="00253B47">
        <w:rPr>
          <w:b/>
          <w:sz w:val="24"/>
          <w:szCs w:val="24"/>
        </w:rPr>
        <w:t>ONLY</w:t>
      </w:r>
      <w:r w:rsidR="00253B47">
        <w:rPr>
          <w:sz w:val="24"/>
          <w:szCs w:val="24"/>
        </w:rPr>
        <w:t xml:space="preserve"> (unless self-employed)</w:t>
      </w:r>
    </w:p>
    <w:p w:rsidR="00E80485" w:rsidRDefault="00E80485" w:rsidP="00E8048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W-2s for the past two years</w:t>
      </w:r>
      <w:r w:rsidR="00253B47">
        <w:rPr>
          <w:sz w:val="24"/>
          <w:szCs w:val="24"/>
        </w:rPr>
        <w:t xml:space="preserve"> </w:t>
      </w:r>
    </w:p>
    <w:p w:rsidR="00AE7DA3" w:rsidRDefault="00253B47" w:rsidP="00E8048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Self-Employed Borrowers ONLY - </w:t>
      </w:r>
      <w:r w:rsidR="00E80485" w:rsidRPr="00AE7DA3">
        <w:rPr>
          <w:sz w:val="24"/>
          <w:szCs w:val="24"/>
        </w:rPr>
        <w:t xml:space="preserve">Current Profit and Loss Statement </w:t>
      </w:r>
    </w:p>
    <w:p w:rsidR="00A932C2" w:rsidRPr="00157105" w:rsidRDefault="008C63C8" w:rsidP="0015710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Property Information,</w:t>
      </w:r>
      <w:r w:rsidR="00A932C2" w:rsidRPr="0015710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Reservation Letter &amp; </w:t>
      </w:r>
      <w:r w:rsidR="00A932C2" w:rsidRPr="00157105">
        <w:rPr>
          <w:b/>
          <w:sz w:val="24"/>
          <w:szCs w:val="24"/>
        </w:rPr>
        <w:t>Homebuyer Education Course Documentation</w:t>
      </w:r>
      <w:r w:rsidR="00251609" w:rsidRPr="00157105">
        <w:rPr>
          <w:b/>
          <w:sz w:val="24"/>
          <w:szCs w:val="24"/>
        </w:rPr>
        <w:t>:</w:t>
      </w:r>
    </w:p>
    <w:p w:rsidR="00A932C2" w:rsidRDefault="00253B47" w:rsidP="00A932C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First, second &amp; signature pages, ONLY of</w:t>
      </w:r>
      <w:r w:rsidR="00A932C2">
        <w:rPr>
          <w:sz w:val="24"/>
          <w:szCs w:val="24"/>
        </w:rPr>
        <w:t xml:space="preserve"> </w:t>
      </w:r>
      <w:r w:rsidR="009A25EE">
        <w:rPr>
          <w:sz w:val="24"/>
          <w:szCs w:val="24"/>
        </w:rPr>
        <w:t>purchase contract</w:t>
      </w:r>
      <w:r w:rsidR="00251609">
        <w:rPr>
          <w:sz w:val="24"/>
          <w:szCs w:val="24"/>
        </w:rPr>
        <w:t xml:space="preserve"> (signed by both you and the seller)</w:t>
      </w:r>
      <w:r>
        <w:rPr>
          <w:sz w:val="24"/>
          <w:szCs w:val="24"/>
        </w:rPr>
        <w:t xml:space="preserve"> </w:t>
      </w:r>
    </w:p>
    <w:p w:rsidR="00C20178" w:rsidRPr="002E635A" w:rsidRDefault="00A932C2" w:rsidP="00C2017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40150">
        <w:rPr>
          <w:sz w:val="24"/>
          <w:szCs w:val="24"/>
        </w:rPr>
        <w:t xml:space="preserve">Copy of Certificate of Completion for 8 hour Homebuyer Education Course, if completed </w:t>
      </w:r>
    </w:p>
    <w:p w:rsidR="00C20178" w:rsidRPr="00157105" w:rsidRDefault="00C20178" w:rsidP="00157105">
      <w:pPr>
        <w:pStyle w:val="NoSpacing"/>
        <w:rPr>
          <w:b/>
          <w:sz w:val="24"/>
          <w:szCs w:val="24"/>
        </w:rPr>
      </w:pPr>
      <w:r w:rsidRPr="00157105">
        <w:rPr>
          <w:b/>
          <w:sz w:val="24"/>
          <w:szCs w:val="24"/>
        </w:rPr>
        <w:t>Loan Disclosure Documentation:</w:t>
      </w:r>
    </w:p>
    <w:p w:rsidR="00C20178" w:rsidRDefault="00C20178" w:rsidP="00C2017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Signed copy of Loan Estimate (this was </w:t>
      </w:r>
      <w:r w:rsidR="00E655BF">
        <w:rPr>
          <w:sz w:val="24"/>
          <w:szCs w:val="24"/>
        </w:rPr>
        <w:t>uploaded the “My Documents” tab in your account by</w:t>
      </w:r>
      <w:r w:rsidR="00064E12">
        <w:rPr>
          <w:sz w:val="24"/>
          <w:szCs w:val="24"/>
        </w:rPr>
        <w:t xml:space="preserve"> </w:t>
      </w:r>
      <w:r w:rsidR="00B52064">
        <w:rPr>
          <w:sz w:val="24"/>
          <w:szCs w:val="24"/>
        </w:rPr>
        <w:t>NeighborWorks® Columbus)</w:t>
      </w:r>
    </w:p>
    <w:p w:rsidR="00E655BF" w:rsidRDefault="00C20178" w:rsidP="00E655B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655BF">
        <w:rPr>
          <w:sz w:val="24"/>
          <w:szCs w:val="24"/>
        </w:rPr>
        <w:t xml:space="preserve">Signed copy of Intent to Proceed </w:t>
      </w:r>
      <w:r w:rsidR="00064E12">
        <w:rPr>
          <w:sz w:val="24"/>
          <w:szCs w:val="24"/>
        </w:rPr>
        <w:t xml:space="preserve">(this was uploaded the “My Documents” tab in your account by </w:t>
      </w:r>
      <w:r w:rsidR="00B52064">
        <w:rPr>
          <w:sz w:val="24"/>
          <w:szCs w:val="24"/>
        </w:rPr>
        <w:t>NeighborWorks® Columbus</w:t>
      </w:r>
      <w:r w:rsidR="00064E12">
        <w:rPr>
          <w:sz w:val="24"/>
          <w:szCs w:val="24"/>
        </w:rPr>
        <w:t>)</w:t>
      </w:r>
    </w:p>
    <w:p w:rsidR="00157105" w:rsidRPr="00064E12" w:rsidRDefault="00157105" w:rsidP="00064E12">
      <w:pPr>
        <w:ind w:left="360"/>
        <w:rPr>
          <w:b/>
          <w:sz w:val="24"/>
          <w:szCs w:val="24"/>
        </w:rPr>
      </w:pPr>
      <w:r w:rsidRPr="00064E12">
        <w:rPr>
          <w:b/>
          <w:sz w:val="24"/>
          <w:szCs w:val="24"/>
        </w:rPr>
        <w:t>Military Documents (if applying for the Military Benefit):</w:t>
      </w:r>
    </w:p>
    <w:p w:rsidR="00157105" w:rsidRDefault="00157105" w:rsidP="0015710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Active Duty – Active Duty Statement or Certificate of Eligibility</w:t>
      </w:r>
    </w:p>
    <w:p w:rsidR="00157105" w:rsidRDefault="00157105" w:rsidP="0015710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Veteran – DD214 stating an honorable discharge</w:t>
      </w:r>
    </w:p>
    <w:p w:rsidR="00157105" w:rsidRDefault="00157105" w:rsidP="0015710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Veteran of National Guard – NG</w:t>
      </w:r>
      <w:r w:rsidR="00BA3D71">
        <w:rPr>
          <w:sz w:val="24"/>
          <w:szCs w:val="24"/>
        </w:rPr>
        <w:t>B</w:t>
      </w:r>
      <w:r>
        <w:rPr>
          <w:sz w:val="24"/>
          <w:szCs w:val="24"/>
        </w:rPr>
        <w:t xml:space="preserve"> 22 stating an honorable discharge</w:t>
      </w:r>
    </w:p>
    <w:p w:rsidR="00157105" w:rsidRDefault="00157105" w:rsidP="0015710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Surviving Spouse – Certificate of Eligibility in spouse’s name</w:t>
      </w:r>
    </w:p>
    <w:sectPr w:rsidR="00157105" w:rsidSect="001571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674" w:rsidRDefault="005F5674" w:rsidP="00E80485">
      <w:pPr>
        <w:spacing w:after="0" w:line="240" w:lineRule="auto"/>
      </w:pPr>
      <w:r>
        <w:separator/>
      </w:r>
    </w:p>
  </w:endnote>
  <w:endnote w:type="continuationSeparator" w:id="0">
    <w:p w:rsidR="005F5674" w:rsidRDefault="005F5674" w:rsidP="00E80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064" w:rsidRDefault="00B5206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064" w:rsidRDefault="00B52064" w:rsidP="00B52064">
    <w:pPr>
      <w:pStyle w:val="NoSpacing"/>
      <w:jc w:val="center"/>
      <w:rPr>
        <w:b/>
        <w:i/>
      </w:rPr>
    </w:pPr>
    <w:r>
      <w:rPr>
        <w:b/>
        <w:i/>
      </w:rPr>
      <w:t>NeighborWorks® Columbus</w:t>
    </w:r>
    <w:r w:rsidRPr="00156443">
      <w:rPr>
        <w:b/>
        <w:i/>
      </w:rPr>
      <w:t xml:space="preserve"> ∙ </w:t>
    </w:r>
    <w:r>
      <w:rPr>
        <w:b/>
        <w:i/>
      </w:rPr>
      <w:t>18 West 11</w:t>
    </w:r>
    <w:r w:rsidRPr="005A5EB6">
      <w:rPr>
        <w:b/>
        <w:i/>
        <w:vertAlign w:val="superscript"/>
      </w:rPr>
      <w:t>th</w:t>
    </w:r>
    <w:r>
      <w:rPr>
        <w:b/>
        <w:i/>
      </w:rPr>
      <w:t xml:space="preserve"> Street </w:t>
    </w:r>
    <w:r w:rsidRPr="00156443">
      <w:rPr>
        <w:b/>
        <w:i/>
      </w:rPr>
      <w:t>∙</w:t>
    </w:r>
    <w:r>
      <w:rPr>
        <w:b/>
        <w:i/>
      </w:rPr>
      <w:t xml:space="preserve"> Columbus, GA </w:t>
    </w:r>
    <w:r w:rsidRPr="00156443">
      <w:rPr>
        <w:b/>
        <w:i/>
      </w:rPr>
      <w:t xml:space="preserve">∙ </w:t>
    </w:r>
    <w:r>
      <w:rPr>
        <w:b/>
        <w:i/>
      </w:rPr>
      <w:t>31901</w:t>
    </w:r>
    <w:r w:rsidRPr="00156443">
      <w:rPr>
        <w:b/>
        <w:i/>
      </w:rPr>
      <w:t xml:space="preserve"> ∙ (</w:t>
    </w:r>
    <w:r>
      <w:rPr>
        <w:b/>
        <w:i/>
      </w:rPr>
      <w:t>706</w:t>
    </w:r>
    <w:r w:rsidRPr="00156443">
      <w:rPr>
        <w:b/>
        <w:i/>
      </w:rPr>
      <w:t xml:space="preserve">) </w:t>
    </w:r>
    <w:r>
      <w:rPr>
        <w:b/>
        <w:i/>
      </w:rPr>
      <w:t>320-9585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064" w:rsidRDefault="00B520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674" w:rsidRDefault="005F5674" w:rsidP="00E80485">
      <w:pPr>
        <w:spacing w:after="0" w:line="240" w:lineRule="auto"/>
      </w:pPr>
      <w:r>
        <w:separator/>
      </w:r>
    </w:p>
  </w:footnote>
  <w:footnote w:type="continuationSeparator" w:id="0">
    <w:p w:rsidR="005F5674" w:rsidRDefault="005F5674" w:rsidP="00E804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064" w:rsidRDefault="00B5206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35A" w:rsidRDefault="00B52064" w:rsidP="007B6E0A">
    <w:pPr>
      <w:pStyle w:val="Header"/>
      <w:jc w:val="center"/>
    </w:pPr>
    <w:r>
      <w:rPr>
        <w:noProof/>
      </w:rPr>
      <w:drawing>
        <wp:inline distT="0" distB="0" distL="0" distR="0" wp14:anchorId="0B791184" wp14:editId="3EA1A9EE">
          <wp:extent cx="1476473" cy="636524"/>
          <wp:effectExtent l="0" t="0" r="0" b="0"/>
          <wp:docPr id="1" name="Picture 1" descr="C:\Users\dbryant\Documents\NeighborWorks%20Columbus%20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bryant\Documents\NeighborWorks%20Columbus%20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473" cy="6365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E635A" w:rsidRDefault="002E635A" w:rsidP="007B6E0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064" w:rsidRDefault="00B520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50AB3"/>
    <w:multiLevelType w:val="hybridMultilevel"/>
    <w:tmpl w:val="6A1062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6B3F30"/>
    <w:multiLevelType w:val="hybridMultilevel"/>
    <w:tmpl w:val="D0B2E8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C7B45D9"/>
    <w:multiLevelType w:val="hybridMultilevel"/>
    <w:tmpl w:val="BD342562"/>
    <w:lvl w:ilvl="0" w:tplc="662AD40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40"/>
        <w:szCs w:val="4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485"/>
    <w:rsid w:val="000009B9"/>
    <w:rsid w:val="00006B09"/>
    <w:rsid w:val="00017432"/>
    <w:rsid w:val="000256CB"/>
    <w:rsid w:val="00034A7A"/>
    <w:rsid w:val="00042BF1"/>
    <w:rsid w:val="00047FD9"/>
    <w:rsid w:val="00052524"/>
    <w:rsid w:val="00063C99"/>
    <w:rsid w:val="00064E12"/>
    <w:rsid w:val="00070B43"/>
    <w:rsid w:val="00076C93"/>
    <w:rsid w:val="000811C7"/>
    <w:rsid w:val="0008128F"/>
    <w:rsid w:val="00093BB8"/>
    <w:rsid w:val="000956A5"/>
    <w:rsid w:val="000A39B7"/>
    <w:rsid w:val="000C1F23"/>
    <w:rsid w:val="000D33C1"/>
    <w:rsid w:val="000D573B"/>
    <w:rsid w:val="0010381C"/>
    <w:rsid w:val="00112E51"/>
    <w:rsid w:val="00130A9C"/>
    <w:rsid w:val="00134B51"/>
    <w:rsid w:val="001426A2"/>
    <w:rsid w:val="00144343"/>
    <w:rsid w:val="00154361"/>
    <w:rsid w:val="00157105"/>
    <w:rsid w:val="00180E7F"/>
    <w:rsid w:val="0018132F"/>
    <w:rsid w:val="001879A4"/>
    <w:rsid w:val="0019217A"/>
    <w:rsid w:val="001B5D27"/>
    <w:rsid w:val="001B7DFB"/>
    <w:rsid w:val="001C6EA7"/>
    <w:rsid w:val="001D7412"/>
    <w:rsid w:val="001E10AA"/>
    <w:rsid w:val="001E29AB"/>
    <w:rsid w:val="001E64C1"/>
    <w:rsid w:val="001E6A9D"/>
    <w:rsid w:val="00201CF5"/>
    <w:rsid w:val="00203A92"/>
    <w:rsid w:val="00206704"/>
    <w:rsid w:val="00251609"/>
    <w:rsid w:val="00253B47"/>
    <w:rsid w:val="0026161B"/>
    <w:rsid w:val="00274456"/>
    <w:rsid w:val="00285B14"/>
    <w:rsid w:val="002A5DC7"/>
    <w:rsid w:val="002B226E"/>
    <w:rsid w:val="002B2F77"/>
    <w:rsid w:val="002B5B90"/>
    <w:rsid w:val="002C24EF"/>
    <w:rsid w:val="002C5963"/>
    <w:rsid w:val="002D15EB"/>
    <w:rsid w:val="002E635A"/>
    <w:rsid w:val="002E6D35"/>
    <w:rsid w:val="002F560D"/>
    <w:rsid w:val="002F579E"/>
    <w:rsid w:val="0030231B"/>
    <w:rsid w:val="00311F3E"/>
    <w:rsid w:val="00326D8A"/>
    <w:rsid w:val="00330807"/>
    <w:rsid w:val="0033609D"/>
    <w:rsid w:val="00344CE3"/>
    <w:rsid w:val="00372EB3"/>
    <w:rsid w:val="00381C55"/>
    <w:rsid w:val="00387DB7"/>
    <w:rsid w:val="003A4194"/>
    <w:rsid w:val="003D0290"/>
    <w:rsid w:val="003D3252"/>
    <w:rsid w:val="003E04B4"/>
    <w:rsid w:val="003E5519"/>
    <w:rsid w:val="003F7AE2"/>
    <w:rsid w:val="004059B0"/>
    <w:rsid w:val="00416B3D"/>
    <w:rsid w:val="004318E6"/>
    <w:rsid w:val="004331CD"/>
    <w:rsid w:val="0043629A"/>
    <w:rsid w:val="004367CB"/>
    <w:rsid w:val="004400A2"/>
    <w:rsid w:val="00440862"/>
    <w:rsid w:val="00455D71"/>
    <w:rsid w:val="00463D46"/>
    <w:rsid w:val="004648C4"/>
    <w:rsid w:val="00471E58"/>
    <w:rsid w:val="004730B3"/>
    <w:rsid w:val="00482D75"/>
    <w:rsid w:val="004918F1"/>
    <w:rsid w:val="00493A65"/>
    <w:rsid w:val="004A05DB"/>
    <w:rsid w:val="004C4A90"/>
    <w:rsid w:val="004C7EF2"/>
    <w:rsid w:val="004D275B"/>
    <w:rsid w:val="004D3ABE"/>
    <w:rsid w:val="004D49AA"/>
    <w:rsid w:val="004E425E"/>
    <w:rsid w:val="004E6302"/>
    <w:rsid w:val="0050684E"/>
    <w:rsid w:val="00514162"/>
    <w:rsid w:val="0053140D"/>
    <w:rsid w:val="0053611E"/>
    <w:rsid w:val="005415AB"/>
    <w:rsid w:val="00546A05"/>
    <w:rsid w:val="005508D7"/>
    <w:rsid w:val="0057485C"/>
    <w:rsid w:val="005834FE"/>
    <w:rsid w:val="00596E89"/>
    <w:rsid w:val="005A718C"/>
    <w:rsid w:val="005D57E7"/>
    <w:rsid w:val="005E78A1"/>
    <w:rsid w:val="005E7FE8"/>
    <w:rsid w:val="005F5674"/>
    <w:rsid w:val="00622F0C"/>
    <w:rsid w:val="00623299"/>
    <w:rsid w:val="0062568C"/>
    <w:rsid w:val="00692EFE"/>
    <w:rsid w:val="006A0B6D"/>
    <w:rsid w:val="006A25CA"/>
    <w:rsid w:val="006A713F"/>
    <w:rsid w:val="006B568D"/>
    <w:rsid w:val="006C09A4"/>
    <w:rsid w:val="006C7331"/>
    <w:rsid w:val="006D6E60"/>
    <w:rsid w:val="006D7DE3"/>
    <w:rsid w:val="006F421E"/>
    <w:rsid w:val="007077DD"/>
    <w:rsid w:val="0071334F"/>
    <w:rsid w:val="00715D73"/>
    <w:rsid w:val="007338BC"/>
    <w:rsid w:val="00776A91"/>
    <w:rsid w:val="00783B58"/>
    <w:rsid w:val="00797E16"/>
    <w:rsid w:val="007A11FF"/>
    <w:rsid w:val="007A1ABD"/>
    <w:rsid w:val="007A2D34"/>
    <w:rsid w:val="007A378E"/>
    <w:rsid w:val="007A60E3"/>
    <w:rsid w:val="007B6E0A"/>
    <w:rsid w:val="007D0C27"/>
    <w:rsid w:val="007E179E"/>
    <w:rsid w:val="007F01A9"/>
    <w:rsid w:val="007F6355"/>
    <w:rsid w:val="007F6B37"/>
    <w:rsid w:val="008066F3"/>
    <w:rsid w:val="008945D2"/>
    <w:rsid w:val="00895449"/>
    <w:rsid w:val="008A2B10"/>
    <w:rsid w:val="008B1945"/>
    <w:rsid w:val="008B53B5"/>
    <w:rsid w:val="008C5EEB"/>
    <w:rsid w:val="008C63C8"/>
    <w:rsid w:val="008D4D16"/>
    <w:rsid w:val="008E1178"/>
    <w:rsid w:val="008E588D"/>
    <w:rsid w:val="008E6AF1"/>
    <w:rsid w:val="008F2448"/>
    <w:rsid w:val="008F654B"/>
    <w:rsid w:val="00904945"/>
    <w:rsid w:val="00904A4C"/>
    <w:rsid w:val="009161D7"/>
    <w:rsid w:val="009246D2"/>
    <w:rsid w:val="009530C5"/>
    <w:rsid w:val="009857DA"/>
    <w:rsid w:val="00986AEC"/>
    <w:rsid w:val="00993466"/>
    <w:rsid w:val="009A0376"/>
    <w:rsid w:val="009A25EE"/>
    <w:rsid w:val="009B3584"/>
    <w:rsid w:val="009C46C2"/>
    <w:rsid w:val="009D707E"/>
    <w:rsid w:val="00A0326D"/>
    <w:rsid w:val="00A16570"/>
    <w:rsid w:val="00A21B15"/>
    <w:rsid w:val="00A4103D"/>
    <w:rsid w:val="00A77E3A"/>
    <w:rsid w:val="00A85853"/>
    <w:rsid w:val="00A8614E"/>
    <w:rsid w:val="00A86520"/>
    <w:rsid w:val="00A932C2"/>
    <w:rsid w:val="00A93B92"/>
    <w:rsid w:val="00AA4C65"/>
    <w:rsid w:val="00AB5A0E"/>
    <w:rsid w:val="00AB7C81"/>
    <w:rsid w:val="00AC1132"/>
    <w:rsid w:val="00AC1614"/>
    <w:rsid w:val="00AC16FF"/>
    <w:rsid w:val="00AD2048"/>
    <w:rsid w:val="00AE7DA3"/>
    <w:rsid w:val="00AE7E01"/>
    <w:rsid w:val="00AF4FDE"/>
    <w:rsid w:val="00B02289"/>
    <w:rsid w:val="00B06B6D"/>
    <w:rsid w:val="00B07EC2"/>
    <w:rsid w:val="00B11EA6"/>
    <w:rsid w:val="00B336F0"/>
    <w:rsid w:val="00B352F8"/>
    <w:rsid w:val="00B417EA"/>
    <w:rsid w:val="00B47D93"/>
    <w:rsid w:val="00B52064"/>
    <w:rsid w:val="00B53DCF"/>
    <w:rsid w:val="00B54C07"/>
    <w:rsid w:val="00B61CF7"/>
    <w:rsid w:val="00B81104"/>
    <w:rsid w:val="00B87A69"/>
    <w:rsid w:val="00B93777"/>
    <w:rsid w:val="00BA3D71"/>
    <w:rsid w:val="00BA5638"/>
    <w:rsid w:val="00BB5E84"/>
    <w:rsid w:val="00BB6D7C"/>
    <w:rsid w:val="00BC636C"/>
    <w:rsid w:val="00BD3E3F"/>
    <w:rsid w:val="00BD534C"/>
    <w:rsid w:val="00BD6545"/>
    <w:rsid w:val="00BD78A9"/>
    <w:rsid w:val="00BE3E5F"/>
    <w:rsid w:val="00BE42C8"/>
    <w:rsid w:val="00BE74DB"/>
    <w:rsid w:val="00C07F28"/>
    <w:rsid w:val="00C15649"/>
    <w:rsid w:val="00C20178"/>
    <w:rsid w:val="00C221F9"/>
    <w:rsid w:val="00C40150"/>
    <w:rsid w:val="00C52D3F"/>
    <w:rsid w:val="00C6295B"/>
    <w:rsid w:val="00C62B36"/>
    <w:rsid w:val="00C73603"/>
    <w:rsid w:val="00C8415D"/>
    <w:rsid w:val="00C90CC2"/>
    <w:rsid w:val="00CB4281"/>
    <w:rsid w:val="00CD39F0"/>
    <w:rsid w:val="00CE7473"/>
    <w:rsid w:val="00D11C29"/>
    <w:rsid w:val="00D22509"/>
    <w:rsid w:val="00D2697F"/>
    <w:rsid w:val="00D32E12"/>
    <w:rsid w:val="00D356AA"/>
    <w:rsid w:val="00D65B26"/>
    <w:rsid w:val="00DB12C6"/>
    <w:rsid w:val="00DC229D"/>
    <w:rsid w:val="00DC7DDD"/>
    <w:rsid w:val="00DD5D97"/>
    <w:rsid w:val="00DF7874"/>
    <w:rsid w:val="00E249A7"/>
    <w:rsid w:val="00E258D6"/>
    <w:rsid w:val="00E46D1D"/>
    <w:rsid w:val="00E655BF"/>
    <w:rsid w:val="00E7312E"/>
    <w:rsid w:val="00E75FF7"/>
    <w:rsid w:val="00E80485"/>
    <w:rsid w:val="00E91F4B"/>
    <w:rsid w:val="00F0687B"/>
    <w:rsid w:val="00F14B3D"/>
    <w:rsid w:val="00F266A6"/>
    <w:rsid w:val="00F33007"/>
    <w:rsid w:val="00F3570D"/>
    <w:rsid w:val="00F4098F"/>
    <w:rsid w:val="00F4605C"/>
    <w:rsid w:val="00F7182E"/>
    <w:rsid w:val="00F723BF"/>
    <w:rsid w:val="00F7596A"/>
    <w:rsid w:val="00F75D01"/>
    <w:rsid w:val="00F8285A"/>
    <w:rsid w:val="00F979DA"/>
    <w:rsid w:val="00FC15FD"/>
    <w:rsid w:val="00FD1806"/>
    <w:rsid w:val="00FD6231"/>
    <w:rsid w:val="00FE2CD6"/>
    <w:rsid w:val="00FE51BB"/>
    <w:rsid w:val="00FF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0B88D31E-F8FF-4A41-A579-404E9E7E5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41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04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0485"/>
  </w:style>
  <w:style w:type="paragraph" w:styleId="Footer">
    <w:name w:val="footer"/>
    <w:basedOn w:val="Normal"/>
    <w:link w:val="FooterChar"/>
    <w:uiPriority w:val="99"/>
    <w:unhideWhenUsed/>
    <w:rsid w:val="00E804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0485"/>
  </w:style>
  <w:style w:type="paragraph" w:styleId="BalloonText">
    <w:name w:val="Balloon Text"/>
    <w:basedOn w:val="Normal"/>
    <w:link w:val="BalloonTextChar"/>
    <w:uiPriority w:val="99"/>
    <w:semiHidden/>
    <w:unhideWhenUsed/>
    <w:rsid w:val="00E80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4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048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80485"/>
    <w:rPr>
      <w:b/>
      <w:bCs/>
    </w:rPr>
  </w:style>
  <w:style w:type="character" w:customStyle="1" w:styleId="apple-converted-space">
    <w:name w:val="apple-converted-space"/>
    <w:basedOn w:val="DefaultParagraphFont"/>
    <w:rsid w:val="00E80485"/>
  </w:style>
  <w:style w:type="paragraph" w:styleId="NoSpacing">
    <w:name w:val="No Spacing"/>
    <w:uiPriority w:val="1"/>
    <w:qFormat/>
    <w:rsid w:val="004400A2"/>
    <w:pPr>
      <w:spacing w:after="0" w:line="240" w:lineRule="auto"/>
    </w:pPr>
  </w:style>
  <w:style w:type="character" w:customStyle="1" w:styleId="Style3">
    <w:name w:val="Style3"/>
    <w:basedOn w:val="DefaultParagraphFont"/>
    <w:uiPriority w:val="1"/>
    <w:rsid w:val="00285B14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90B49-46CA-4F07-840C-9AD161160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Claudia L. Askew</cp:lastModifiedBy>
  <cp:revision>2</cp:revision>
  <cp:lastPrinted>2014-02-04T16:12:00Z</cp:lastPrinted>
  <dcterms:created xsi:type="dcterms:W3CDTF">2017-04-27T20:05:00Z</dcterms:created>
  <dcterms:modified xsi:type="dcterms:W3CDTF">2017-04-27T20:05:00Z</dcterms:modified>
</cp:coreProperties>
</file>